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8A" w:rsidRDefault="00A5018A" w:rsidP="00A50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70C4C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:rsidR="00A5018A" w:rsidRPr="00A5018A" w:rsidRDefault="00A5018A" w:rsidP="00A5018A">
      <w:pPr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5B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до постанови КМУ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018A" w:rsidRPr="00370C4C" w:rsidRDefault="00A5018A" w:rsidP="00A5018A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contextualSpacing w:val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370C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</w:t>
      </w:r>
      <w:bookmarkStart w:id="0" w:name="_GoBack"/>
      <w:bookmarkEnd w:id="0"/>
      <w:r w:rsidRPr="00370C4C">
        <w:rPr>
          <w:rFonts w:ascii="Times New Roman" w:eastAsia="Times New Roman" w:hAnsi="Times New Roman"/>
          <w:b/>
          <w:sz w:val="24"/>
          <w:szCs w:val="24"/>
          <w:lang w:eastAsia="ru-RU"/>
        </w:rPr>
        <w:t>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:rsidR="001D43E3" w:rsidRPr="00ED7A43" w:rsidRDefault="00ED7A43" w:rsidP="00A501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</w:rPr>
        <w:t>ЗАКЛАД КУЛЬТУРИ "ВІННИЦЬКА ЦЕНТРАЛІЗОВАНА КЛУБНА СИСТЕМА"</w:t>
      </w:r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;23219, </w:t>
      </w:r>
      <w:proofErr w:type="gramStart"/>
      <w:r w:rsidRPr="00ED7A43">
        <w:rPr>
          <w:rFonts w:ascii="Times New Roman" w:hAnsi="Times New Roman" w:cs="Times New Roman"/>
          <w:sz w:val="24"/>
          <w:szCs w:val="24"/>
          <w:lang w:val="uk-UA"/>
        </w:rPr>
        <w:t>Україна ,</w:t>
      </w:r>
      <w:proofErr w:type="gramEnd"/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 Вінницька обл., Вінницький р-н, село Вінницькі Хутори, вул. Незалежності, будинок 33Б, ЄДРПОУ 33380979.</w:t>
      </w:r>
    </w:p>
    <w:p w:rsidR="00A5018A" w:rsidRPr="00907F5E" w:rsidRDefault="00A5018A" w:rsidP="00A501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018A" w:rsidRPr="00A5018A" w:rsidRDefault="00A5018A" w:rsidP="00A5018A">
      <w:pPr>
        <w:pStyle w:val="a3"/>
        <w:numPr>
          <w:ilvl w:val="0"/>
          <w:numId w:val="1"/>
        </w:numPr>
        <w:tabs>
          <w:tab w:val="left" w:pos="0"/>
        </w:tabs>
        <w:spacing w:after="120"/>
        <w:ind w:left="0" w:firstLine="426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359CD" w:rsidRPr="00ED7A43" w:rsidRDefault="007359CD" w:rsidP="00A5018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  <w:lang w:val="uk-UA"/>
        </w:rPr>
        <w:t>Природний газ  ДК 021:2015:09120000-6: Газове паливо.</w:t>
      </w:r>
    </w:p>
    <w:p w:rsidR="007359CD" w:rsidRPr="00ED7A43" w:rsidRDefault="00A5018A" w:rsidP="00A5018A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B73F5">
        <w:t>UA-2022-11-02-013689-a</w:t>
      </w:r>
      <w:r w:rsidRPr="00ED7A43">
        <w:rPr>
          <w:rFonts w:ascii="Times New Roman" w:eastAsiaTheme="minorHAnsi" w:hAnsi="Times New Roman"/>
          <w:sz w:val="28"/>
          <w:szCs w:val="28"/>
        </w:rPr>
        <w:t>.</w:t>
      </w:r>
    </w:p>
    <w:p w:rsidR="00A5018A" w:rsidRPr="00A5018A" w:rsidRDefault="00A5018A" w:rsidP="00A5018A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A5018A" w:rsidRPr="00A5018A" w:rsidRDefault="00A5018A" w:rsidP="00A501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5018A">
        <w:rPr>
          <w:rFonts w:ascii="Times New Roman" w:hAnsi="Times New Roman"/>
          <w:sz w:val="25"/>
          <w:szCs w:val="25"/>
        </w:rPr>
        <w:t xml:space="preserve"> </w:t>
      </w:r>
    </w:p>
    <w:p w:rsidR="007359CD" w:rsidRPr="00ED7A43" w:rsidRDefault="007359CD" w:rsidP="00A5018A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Закон України «Про ринок природного газу»;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ПРАВИЛА постачання природного газу (затверджені постановою Національної комісії, що здійснює державне регулювання у сферах енергетики та комунальних послуг від 30.09.2015 № 2496).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- інші нормативно-правові акти, прийняті на виконання Закону України «Про ринок природного газу». </w:t>
      </w:r>
    </w:p>
    <w:p w:rsidR="007359CD" w:rsidRPr="00ED7A43" w:rsidRDefault="007359CD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Фізико-хімічні показники газу природного, який постачається Замовнику, повинні відповідати міждержавному ГОСТ 5542-87 «ГАЗЫ ГОРЮЧИЕ ПРИРОДНЫЕ ДЛЯ ПРОМЫШЛЕННОГО И КОММУНАЛЬНО-БЫТОВОГО НАЗНАЧЕНИЯ.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Технические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условия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», положенням Кодексу газотранспортної системи, Кодексу газорозподільних систем. Якість Газу, що передається Споживачу на межі балансової належності, має відповідати вимогам встановленим державними стандартами, технічними умовами, нормативно-технічними документами щодо його якості. </w:t>
      </w:r>
    </w:p>
    <w:p w:rsidR="00A5018A" w:rsidRPr="00ED7A43" w:rsidRDefault="00227F00" w:rsidP="00A5018A">
      <w:pPr>
        <w:tabs>
          <w:tab w:val="left" w:pos="851"/>
        </w:tabs>
        <w:spacing w:after="0"/>
        <w:ind w:left="426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D7A43">
        <w:rPr>
          <w:rFonts w:ascii="Times New Roman" w:hAnsi="Times New Roman"/>
          <w:b/>
          <w:sz w:val="24"/>
          <w:szCs w:val="24"/>
        </w:rPr>
        <w:t>5</w:t>
      </w:r>
      <w:r w:rsidRPr="00ED7A43">
        <w:rPr>
          <w:rFonts w:ascii="Times New Roman" w:hAnsi="Times New Roman"/>
          <w:sz w:val="24"/>
          <w:szCs w:val="24"/>
        </w:rPr>
        <w:t>.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бюджетного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призначення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81C8B" w:rsidRPr="00ED7A43" w:rsidRDefault="00800097" w:rsidP="00A5018A">
      <w:pPr>
        <w:tabs>
          <w:tab w:val="left" w:pos="851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D7A43">
        <w:rPr>
          <w:rFonts w:ascii="Times New Roman" w:hAnsi="Times New Roman"/>
          <w:sz w:val="24"/>
          <w:szCs w:val="24"/>
        </w:rPr>
        <w:t>Розмір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ED7A43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</w:t>
      </w:r>
      <w:r w:rsidR="00ED7A43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BB73F5">
        <w:rPr>
          <w:rFonts w:ascii="Times New Roman" w:hAnsi="Times New Roman"/>
          <w:sz w:val="24"/>
          <w:szCs w:val="24"/>
          <w:lang w:val="uk-UA"/>
        </w:rPr>
        <w:t xml:space="preserve">січень – березень </w:t>
      </w:r>
      <w:r w:rsidR="00ED7A43">
        <w:rPr>
          <w:rFonts w:ascii="Times New Roman" w:hAnsi="Times New Roman"/>
          <w:sz w:val="24"/>
          <w:szCs w:val="24"/>
          <w:lang w:val="uk-UA"/>
        </w:rPr>
        <w:t>202</w:t>
      </w:r>
      <w:r w:rsidR="00BB73F5">
        <w:rPr>
          <w:rFonts w:ascii="Times New Roman" w:hAnsi="Times New Roman"/>
          <w:sz w:val="24"/>
          <w:szCs w:val="24"/>
          <w:lang w:val="uk-UA"/>
        </w:rPr>
        <w:t>3</w:t>
      </w:r>
      <w:r w:rsidR="00ED7A43">
        <w:rPr>
          <w:rFonts w:ascii="Times New Roman" w:hAnsi="Times New Roman"/>
          <w:sz w:val="24"/>
          <w:szCs w:val="24"/>
          <w:lang w:val="uk-UA"/>
        </w:rPr>
        <w:t xml:space="preserve">р. </w:t>
      </w:r>
      <w:r w:rsidR="00BB73F5">
        <w:rPr>
          <w:rFonts w:ascii="Times New Roman" w:hAnsi="Times New Roman"/>
          <w:sz w:val="24"/>
          <w:szCs w:val="24"/>
          <w:lang w:val="uk-UA"/>
        </w:rPr>
        <w:t>120843,40</w:t>
      </w:r>
      <w:r w:rsidR="00DF5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1C8B" w:rsidRPr="00ED7A43">
        <w:rPr>
          <w:rFonts w:ascii="Times New Roman" w:hAnsi="Times New Roman"/>
          <w:sz w:val="24"/>
          <w:szCs w:val="24"/>
        </w:rPr>
        <w:t>грн.</w:t>
      </w:r>
    </w:p>
    <w:p w:rsidR="00A5018A" w:rsidRPr="00ED7A43" w:rsidRDefault="00A5018A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A5018A" w:rsidRPr="00ED7A43" w:rsidRDefault="00227F00" w:rsidP="00A5018A">
      <w:pPr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A43">
        <w:rPr>
          <w:rFonts w:ascii="Times New Roman" w:hAnsi="Times New Roman"/>
          <w:b/>
          <w:sz w:val="24"/>
          <w:szCs w:val="24"/>
          <w:lang w:val="uk-UA"/>
        </w:rPr>
        <w:t>6</w:t>
      </w:r>
      <w:r w:rsidR="005C47E9" w:rsidRPr="00ED7A43">
        <w:rPr>
          <w:rFonts w:ascii="Times New Roman" w:hAnsi="Times New Roman"/>
          <w:sz w:val="24"/>
          <w:szCs w:val="24"/>
          <w:lang w:val="uk-UA"/>
        </w:rPr>
        <w:t>.</w:t>
      </w:r>
      <w:r w:rsidR="00402C12"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0B21FA" w:rsidRPr="00ED7A43" w:rsidRDefault="00DF5045" w:rsidP="00DF5045">
      <w:pPr>
        <w:ind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Очікувана вартість закупівлі розрахована відповідно до </w:t>
      </w:r>
      <w:proofErr w:type="spellStart"/>
      <w:r w:rsidR="0077126A">
        <w:t>Постановою</w:t>
      </w:r>
      <w:proofErr w:type="spellEnd"/>
      <w:r w:rsidR="0077126A">
        <w:t xml:space="preserve"> </w:t>
      </w:r>
      <w:proofErr w:type="spellStart"/>
      <w:r w:rsidR="0077126A">
        <w:t>Кабінету</w:t>
      </w:r>
      <w:proofErr w:type="spellEnd"/>
      <w:r w:rsidR="0077126A">
        <w:t xml:space="preserve"> </w:t>
      </w:r>
      <w:proofErr w:type="spellStart"/>
      <w:r w:rsidR="0077126A">
        <w:t>Міністрів</w:t>
      </w:r>
      <w:proofErr w:type="spellEnd"/>
      <w:r w:rsidR="0077126A">
        <w:t xml:space="preserve"> </w:t>
      </w:r>
      <w:proofErr w:type="spellStart"/>
      <w:r w:rsidR="0077126A">
        <w:t>України</w:t>
      </w:r>
      <w:proofErr w:type="spellEnd"/>
      <w:r w:rsidR="0077126A">
        <w:t xml:space="preserve"> </w:t>
      </w:r>
      <w:proofErr w:type="spellStart"/>
      <w:r w:rsidR="0077126A">
        <w:t>від</w:t>
      </w:r>
      <w:proofErr w:type="spellEnd"/>
      <w:r w:rsidR="0077126A">
        <w:t xml:space="preserve"> 19.07.2022 № 812 «Про </w:t>
      </w:r>
      <w:proofErr w:type="spellStart"/>
      <w:r w:rsidR="0077126A">
        <w:t>затвердження</w:t>
      </w:r>
      <w:proofErr w:type="spellEnd"/>
      <w:r w:rsidR="0077126A">
        <w:t xml:space="preserve"> </w:t>
      </w:r>
      <w:r w:rsidR="0077126A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Положення про покладення спеціальних </w:t>
      </w:r>
      <w:r w:rsidR="0077126A" w:rsidRPr="004C4917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Міністрів України від 29.07.2022 N 839)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 xml:space="preserve">, враховуючи яку 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замовником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прийня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о рішення 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оголосити закупівлю природного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газ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7,300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куб.м</w:t>
      </w:r>
      <w:proofErr w:type="spellEnd"/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.)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по ціні 16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, 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55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389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</w:t>
      </w:r>
      <w:proofErr w:type="spellEnd"/>
      <w:r w:rsidR="000B21FA" w:rsidRPr="00ED7A43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суму </w:t>
      </w:r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120843,40 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грн.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шляхом проведення відкритих торгів з особливостями, </w:t>
      </w:r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>відповідно до постанови КМУ від 12 жовтня 2022р.№1178 "Про затвердження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припинення або скасування"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02C12" w:rsidRPr="00067D46" w:rsidRDefault="00402C12" w:rsidP="00A5018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5C47E9" w:rsidRPr="00907F5E" w:rsidRDefault="005C47E9" w:rsidP="00A5018A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7359CD" w:rsidRPr="00907F5E" w:rsidRDefault="007359CD" w:rsidP="00A501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9CD" w:rsidRPr="00907F5E" w:rsidSect="001D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4C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3C2D13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B7026B6A"/>
    <w:lvl w:ilvl="0" w:tplc="52D07A48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64740A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D"/>
    <w:rsid w:val="0003455C"/>
    <w:rsid w:val="000705A1"/>
    <w:rsid w:val="000B21FA"/>
    <w:rsid w:val="00155BEA"/>
    <w:rsid w:val="001D40D9"/>
    <w:rsid w:val="001D43E3"/>
    <w:rsid w:val="001D607D"/>
    <w:rsid w:val="00227F00"/>
    <w:rsid w:val="003B7DC0"/>
    <w:rsid w:val="003D4BBC"/>
    <w:rsid w:val="00402C12"/>
    <w:rsid w:val="00422ED0"/>
    <w:rsid w:val="0047605D"/>
    <w:rsid w:val="004C4917"/>
    <w:rsid w:val="004F5364"/>
    <w:rsid w:val="005C47E9"/>
    <w:rsid w:val="006521C5"/>
    <w:rsid w:val="006A4286"/>
    <w:rsid w:val="007359CD"/>
    <w:rsid w:val="00745EC9"/>
    <w:rsid w:val="0077126A"/>
    <w:rsid w:val="00800097"/>
    <w:rsid w:val="00881E26"/>
    <w:rsid w:val="00907F5E"/>
    <w:rsid w:val="009B42CC"/>
    <w:rsid w:val="00A5018A"/>
    <w:rsid w:val="00B75EC6"/>
    <w:rsid w:val="00BB73F5"/>
    <w:rsid w:val="00C31AC7"/>
    <w:rsid w:val="00D81C8B"/>
    <w:rsid w:val="00D93195"/>
    <w:rsid w:val="00DA0D08"/>
    <w:rsid w:val="00DF5045"/>
    <w:rsid w:val="00E64DE3"/>
    <w:rsid w:val="00ED7A43"/>
    <w:rsid w:val="00F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9FCD9-A854-454F-884C-3489A125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81C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1C8B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A5018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у Знак"/>
    <w:link w:val="a3"/>
    <w:uiPriority w:val="34"/>
    <w:locked/>
    <w:rsid w:val="00A5018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670A3-F204-4816-B81E-698A667F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0200-TsibaE</dc:creator>
  <cp:lastModifiedBy>Бондарчук Олена Анатоліївна</cp:lastModifiedBy>
  <cp:revision>2</cp:revision>
  <cp:lastPrinted>2021-09-28T07:46:00Z</cp:lastPrinted>
  <dcterms:created xsi:type="dcterms:W3CDTF">2022-11-10T12:37:00Z</dcterms:created>
  <dcterms:modified xsi:type="dcterms:W3CDTF">2022-11-10T12:37:00Z</dcterms:modified>
</cp:coreProperties>
</file>